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2020年河北省地理信息产业优秀工程奖评选结果</w:t>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金奖：（11项）</w:t>
      </w:r>
    </w:p>
    <w:tbl>
      <w:tblPr>
        <w:tblStyle w:val="3"/>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601"/>
        <w:gridCol w:w="1550"/>
        <w:gridCol w:w="1630"/>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Pr>
          <w:p>
            <w:pPr>
              <w:jc w:val="center"/>
              <w:rPr>
                <w:rFonts w:hint="default"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序号</w:t>
            </w:r>
          </w:p>
        </w:tc>
        <w:tc>
          <w:tcPr>
            <w:tcW w:w="2601" w:type="dxa"/>
          </w:tcPr>
          <w:p>
            <w:pPr>
              <w:jc w:val="center"/>
              <w:rPr>
                <w:rFonts w:hint="eastAsia"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项目名称</w:t>
            </w:r>
          </w:p>
        </w:tc>
        <w:tc>
          <w:tcPr>
            <w:tcW w:w="1550" w:type="dxa"/>
          </w:tcPr>
          <w:p>
            <w:pPr>
              <w:jc w:val="center"/>
              <w:rPr>
                <w:rFonts w:hint="eastAsia"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完成单位</w:t>
            </w:r>
          </w:p>
        </w:tc>
        <w:tc>
          <w:tcPr>
            <w:tcW w:w="1630" w:type="dxa"/>
          </w:tcPr>
          <w:p>
            <w:pPr>
              <w:jc w:val="center"/>
              <w:rPr>
                <w:rFonts w:hint="default"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业主单位</w:t>
            </w:r>
          </w:p>
        </w:tc>
        <w:tc>
          <w:tcPr>
            <w:tcW w:w="2206" w:type="dxa"/>
          </w:tcPr>
          <w:p>
            <w:pPr>
              <w:jc w:val="center"/>
              <w:rPr>
                <w:rFonts w:hint="eastAsia"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完成人员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2020-j-01</w:t>
            </w:r>
          </w:p>
        </w:tc>
        <w:tc>
          <w:tcPr>
            <w:tcW w:w="2601"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大城县房地一体村镇地籍调查</w:t>
            </w:r>
          </w:p>
        </w:tc>
        <w:tc>
          <w:tcPr>
            <w:tcW w:w="155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河北省欣航测绘院</w:t>
            </w:r>
          </w:p>
        </w:tc>
        <w:tc>
          <w:tcPr>
            <w:tcW w:w="163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大城县自然资源和规划局</w:t>
            </w:r>
          </w:p>
        </w:tc>
        <w:tc>
          <w:tcPr>
            <w:tcW w:w="2206"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朱会保、王文栋、王棋、闻彩焕、马伟康、王宇、吴健、王会然、蕳凯宁、宋雅双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2020-j-02</w:t>
            </w:r>
          </w:p>
        </w:tc>
        <w:tc>
          <w:tcPr>
            <w:tcW w:w="2601"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嘉兴市城市地下管线普查项目（标段二）</w:t>
            </w:r>
          </w:p>
        </w:tc>
        <w:tc>
          <w:tcPr>
            <w:tcW w:w="155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保定金迪地下管线探测工程有限公司</w:t>
            </w:r>
          </w:p>
        </w:tc>
        <w:tc>
          <w:tcPr>
            <w:tcW w:w="163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嘉兴市城乡规划建设管理委员会</w:t>
            </w:r>
          </w:p>
        </w:tc>
        <w:tc>
          <w:tcPr>
            <w:tcW w:w="2206"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邓小军、马能源、宋贺祥、孙建国、常祺、魏慧勇、薛鹏朝、谈荣球、张海军、雷江、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2020-j-03</w:t>
            </w:r>
          </w:p>
        </w:tc>
        <w:tc>
          <w:tcPr>
            <w:tcW w:w="2601"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新疆乌鲁木齐米东区综合管线普查</w:t>
            </w:r>
          </w:p>
        </w:tc>
        <w:tc>
          <w:tcPr>
            <w:tcW w:w="155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河北九华勘查测绘有限责任公司（华北地质勘查局五一九大队）</w:t>
            </w:r>
          </w:p>
        </w:tc>
        <w:tc>
          <w:tcPr>
            <w:tcW w:w="163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哈尔滨航天恒星数据系统科技有限公司</w:t>
            </w:r>
          </w:p>
        </w:tc>
        <w:tc>
          <w:tcPr>
            <w:tcW w:w="2206"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苑志刚、梁继东、薛鹏飞、高爱强、裴志、李磊、张云龙、薛宝林、孙禄、刘守业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2020-j-04</w:t>
            </w:r>
          </w:p>
        </w:tc>
        <w:tc>
          <w:tcPr>
            <w:tcW w:w="2601"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满城县农村集体土地确权登记发证</w:t>
            </w:r>
          </w:p>
        </w:tc>
        <w:tc>
          <w:tcPr>
            <w:tcW w:w="155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河北科宇地质勘查有限公司</w:t>
            </w:r>
          </w:p>
        </w:tc>
        <w:tc>
          <w:tcPr>
            <w:tcW w:w="163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保定市自然资源和规划局满城分局</w:t>
            </w:r>
          </w:p>
        </w:tc>
        <w:tc>
          <w:tcPr>
            <w:tcW w:w="2206"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张志宾、王柱军、李世凯、张校华、张冶、张宇、付丽涛、刘昌、杨柳、张虎子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jc w:val="both"/>
              <w:rPr>
                <w:rFonts w:hint="default"/>
                <w:b w:val="0"/>
                <w:bCs w:val="0"/>
                <w:color w:val="auto"/>
                <w:sz w:val="21"/>
                <w:szCs w:val="21"/>
                <w:lang w:val="en-US" w:eastAsia="zh-CN"/>
              </w:rPr>
            </w:pPr>
            <w:r>
              <w:rPr>
                <w:rFonts w:hint="eastAsia"/>
                <w:b w:val="0"/>
                <w:bCs w:val="0"/>
                <w:color w:val="auto"/>
                <w:sz w:val="21"/>
                <w:szCs w:val="21"/>
                <w:lang w:val="en-US" w:eastAsia="zh-CN"/>
              </w:rPr>
              <w:t>2020-J-05</w:t>
            </w:r>
          </w:p>
        </w:tc>
        <w:tc>
          <w:tcPr>
            <w:tcW w:w="2601"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魏县房地一体农村宅基地和集体建设用地确权登记发证工作（A标段）</w:t>
            </w:r>
          </w:p>
        </w:tc>
        <w:tc>
          <w:tcPr>
            <w:tcW w:w="155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邯郸市恒达地理信息工程有限公司</w:t>
            </w:r>
          </w:p>
        </w:tc>
        <w:tc>
          <w:tcPr>
            <w:tcW w:w="163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魏县自然资源和规划局</w:t>
            </w:r>
          </w:p>
        </w:tc>
        <w:tc>
          <w:tcPr>
            <w:tcW w:w="2206"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张明坤、王强、张海苗、赵自胜、程海军、李欢欢、陈瑜、赵霞、杨红亮、刘小杰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2020-j-06</w:t>
            </w:r>
          </w:p>
        </w:tc>
        <w:tc>
          <w:tcPr>
            <w:tcW w:w="2601"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易县农村房地一体地籍调查测绘项目</w:t>
            </w:r>
          </w:p>
        </w:tc>
        <w:tc>
          <w:tcPr>
            <w:tcW w:w="155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保定市华锋科技有限公司</w:t>
            </w:r>
          </w:p>
        </w:tc>
        <w:tc>
          <w:tcPr>
            <w:tcW w:w="163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易县国土资源局</w:t>
            </w:r>
          </w:p>
        </w:tc>
        <w:tc>
          <w:tcPr>
            <w:tcW w:w="2206"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于保山、郭洪建、张建军、刘铁军、冯新河、左云龙、张金来、安建东、范阔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2020-j-07</w:t>
            </w:r>
          </w:p>
        </w:tc>
        <w:tc>
          <w:tcPr>
            <w:tcW w:w="2601"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临漳县自然资源和规划局建设“天眼”立体化执法监察系统项目</w:t>
            </w:r>
          </w:p>
        </w:tc>
        <w:tc>
          <w:tcPr>
            <w:tcW w:w="155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河北高翔地理信息技术服务有限公司</w:t>
            </w:r>
          </w:p>
        </w:tc>
        <w:tc>
          <w:tcPr>
            <w:tcW w:w="163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临漳县自然资源和规划局</w:t>
            </w:r>
          </w:p>
        </w:tc>
        <w:tc>
          <w:tcPr>
            <w:tcW w:w="2206"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高子阅、余学源、杨占良、陈冀宏、宋华、杨雨、张伟、李辉、田帅、申洪芊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2020-j-08</w:t>
            </w:r>
          </w:p>
        </w:tc>
        <w:tc>
          <w:tcPr>
            <w:tcW w:w="2601"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河北省第三次土地调查行政界线处理和控制面积量算</w:t>
            </w:r>
          </w:p>
        </w:tc>
        <w:tc>
          <w:tcPr>
            <w:tcW w:w="155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河北水文工程地质勘</w:t>
            </w:r>
            <w:r>
              <w:rPr>
                <w:rFonts w:hint="eastAsia"/>
                <w:b w:val="0"/>
                <w:bCs w:val="0"/>
                <w:color w:val="000000" w:themeColor="text1"/>
                <w:sz w:val="21"/>
                <w:szCs w:val="21"/>
                <w:highlight w:val="none"/>
                <w:lang w:val="en-US" w:eastAsia="zh-CN"/>
                <w14:textFill>
                  <w14:solidFill>
                    <w14:schemeClr w14:val="tx1"/>
                  </w14:solidFill>
                </w14:textFill>
              </w:rPr>
              <w:t>査</w:t>
            </w:r>
            <w:r>
              <w:rPr>
                <w:rFonts w:hint="eastAsia"/>
                <w:b w:val="0"/>
                <w:bCs w:val="0"/>
                <w:color w:val="auto"/>
                <w:sz w:val="21"/>
                <w:szCs w:val="21"/>
                <w:lang w:val="en-US" w:eastAsia="zh-CN"/>
              </w:rPr>
              <w:t>院</w:t>
            </w:r>
          </w:p>
        </w:tc>
        <w:tc>
          <w:tcPr>
            <w:tcW w:w="163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河北省自然资源厅</w:t>
            </w:r>
          </w:p>
        </w:tc>
        <w:tc>
          <w:tcPr>
            <w:tcW w:w="2206"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马泽斌、李会芳、万汉娟、王江波、赵一行、刘猛、李萌、李彬、郑泽江、席文韵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2020-j-09</w:t>
            </w:r>
          </w:p>
        </w:tc>
        <w:tc>
          <w:tcPr>
            <w:tcW w:w="2601"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衡水市数字正射影像图制作项目</w:t>
            </w:r>
          </w:p>
        </w:tc>
        <w:tc>
          <w:tcPr>
            <w:tcW w:w="155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河北吉远通用航空股份有限公司</w:t>
            </w:r>
          </w:p>
        </w:tc>
        <w:tc>
          <w:tcPr>
            <w:tcW w:w="163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衡水市城乡规划局</w:t>
            </w:r>
          </w:p>
        </w:tc>
        <w:tc>
          <w:tcPr>
            <w:tcW w:w="2206"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马建林、张俊奇、邢彦敏、刘刚、曹炜威、姜阳阳、李国明、范佳伟、裴兆腾、李梦帆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2020-j-10</w:t>
            </w:r>
          </w:p>
        </w:tc>
        <w:tc>
          <w:tcPr>
            <w:tcW w:w="2601"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巨鹿县农村集体建设用地使用权和宅基地使用权确权登记发证项目（一标段）</w:t>
            </w:r>
          </w:p>
        </w:tc>
        <w:tc>
          <w:tcPr>
            <w:tcW w:w="155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河北省地矿局第九地质大队</w:t>
            </w:r>
          </w:p>
        </w:tc>
        <w:tc>
          <w:tcPr>
            <w:tcW w:w="163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巨鹿县自然资源和规划局</w:t>
            </w:r>
          </w:p>
        </w:tc>
        <w:tc>
          <w:tcPr>
            <w:tcW w:w="2206"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徐耀汉、田东坡、时军鹏、韩晶敏、郝岩、张献航、陈喆、刘楚寒、高楷、夏西垒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2020-j-11</w:t>
            </w:r>
          </w:p>
        </w:tc>
        <w:tc>
          <w:tcPr>
            <w:tcW w:w="2601"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桃园新都孔雀城多测合一全周期运维测绘项目</w:t>
            </w:r>
          </w:p>
        </w:tc>
        <w:tc>
          <w:tcPr>
            <w:tcW w:w="155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河北天海测绘服务有限公司</w:t>
            </w:r>
          </w:p>
        </w:tc>
        <w:tc>
          <w:tcPr>
            <w:tcW w:w="1630"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涿州致远房地产开发有限公司</w:t>
            </w:r>
          </w:p>
        </w:tc>
        <w:tc>
          <w:tcPr>
            <w:tcW w:w="2206" w:type="dxa"/>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刘焕山、郝春柳、王磊、肖秀卯、田乐、董薇、陈燕琪、郝铁栓、龙德万、顾振林</w:t>
            </w:r>
          </w:p>
        </w:tc>
      </w:tr>
    </w:tbl>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银奖：（24项）</w:t>
      </w:r>
    </w:p>
    <w:tbl>
      <w:tblPr>
        <w:tblStyle w:val="3"/>
        <w:tblW w:w="9120"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614"/>
        <w:gridCol w:w="1546"/>
        <w:gridCol w:w="164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jc w:val="center"/>
              <w:rPr>
                <w:rFonts w:hint="default"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序号</w:t>
            </w:r>
          </w:p>
        </w:tc>
        <w:tc>
          <w:tcPr>
            <w:tcW w:w="2614" w:type="dxa"/>
          </w:tcPr>
          <w:p>
            <w:pPr>
              <w:jc w:val="center"/>
              <w:rPr>
                <w:rFonts w:hint="eastAsia"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项目名称</w:t>
            </w:r>
          </w:p>
        </w:tc>
        <w:tc>
          <w:tcPr>
            <w:tcW w:w="1546" w:type="dxa"/>
          </w:tcPr>
          <w:p>
            <w:pPr>
              <w:jc w:val="center"/>
              <w:rPr>
                <w:rFonts w:hint="eastAsia"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完成单位</w:t>
            </w:r>
          </w:p>
        </w:tc>
        <w:tc>
          <w:tcPr>
            <w:tcW w:w="1640" w:type="dxa"/>
          </w:tcPr>
          <w:p>
            <w:pPr>
              <w:jc w:val="center"/>
              <w:rPr>
                <w:rFonts w:hint="default"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业主单位</w:t>
            </w:r>
          </w:p>
        </w:tc>
        <w:tc>
          <w:tcPr>
            <w:tcW w:w="2200" w:type="dxa"/>
          </w:tcPr>
          <w:p>
            <w:pPr>
              <w:jc w:val="center"/>
              <w:rPr>
                <w:rFonts w:hint="eastAsia"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完成人员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2020-y-01</w:t>
            </w:r>
          </w:p>
        </w:tc>
        <w:tc>
          <w:tcPr>
            <w:tcW w:w="2614" w:type="dxa"/>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数字曲阳地理空间框架建设项目</w:t>
            </w:r>
          </w:p>
        </w:tc>
        <w:tc>
          <w:tcPr>
            <w:tcW w:w="1546" w:type="dxa"/>
            <w:vAlign w:val="top"/>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河北九华勘查测绘有限责任公司（华北地质勘查局五一九大队）</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曲阳县自然资源和规划局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裴志、郭兴平、赵晋睿、冯仕超、刘会芬、丁婷、骆延青、魏聪亮、陈雪东、王娅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2020-y-02</w:t>
            </w:r>
          </w:p>
        </w:tc>
        <w:tc>
          <w:tcPr>
            <w:tcW w:w="2614" w:type="dxa"/>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霸州市地下管线普查及综合管理信息系统建设项目</w:t>
            </w:r>
          </w:p>
        </w:tc>
        <w:tc>
          <w:tcPr>
            <w:tcW w:w="1546" w:type="dxa"/>
            <w:vAlign w:val="top"/>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河北九华勘查测绘有限责任公司（华北地质勘查局五一九大队）</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霸州市城乡规划局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刘利峰、高爱强、董伟峰、苑志刚、裴志、彭靖、任敬仲、田博文、姜东兵、朱永越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2020-y-03</w:t>
            </w:r>
          </w:p>
        </w:tc>
        <w:tc>
          <w:tcPr>
            <w:tcW w:w="2614" w:type="dxa"/>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潮州市潮安区城区地下管线普查</w:t>
            </w:r>
          </w:p>
        </w:tc>
        <w:tc>
          <w:tcPr>
            <w:tcW w:w="1546" w:type="dxa"/>
            <w:vAlign w:val="top"/>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河北九华勘查测绘有限责任公司（华北地质勘查局五一九大队）</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潮州市潮安区城市综合管理总站</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苑志刚、梁继东、刘守业、贾建庚、裴志、李磊、高爱强、张云龙、张艳、孙禄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2020-y-04</w:t>
            </w:r>
          </w:p>
        </w:tc>
        <w:tc>
          <w:tcPr>
            <w:tcW w:w="2614" w:type="dxa"/>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张家口市万全区农村集体建设用地及宅基地使用权确权登记发证工作追加农房等集体建设用地地上建筑物、构筑物补充调查项目（A包）</w:t>
            </w:r>
          </w:p>
        </w:tc>
        <w:tc>
          <w:tcPr>
            <w:tcW w:w="1546" w:type="dxa"/>
            <w:vAlign w:val="top"/>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河北省欣航测绘院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张家口市自然资源和规划局万全分局（万全县国土资源局）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黄静新、白亮、胡晓辉、王文栋、菅鹤飞、王晓东、张双娟、贾聪茂、邓伟辉、杨彪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2020-y-05</w:t>
            </w:r>
          </w:p>
        </w:tc>
        <w:tc>
          <w:tcPr>
            <w:tcW w:w="2614" w:type="dxa"/>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营子-兴隆东π入王坟北 220kV 线路工程</w:t>
            </w:r>
          </w:p>
        </w:tc>
        <w:tc>
          <w:tcPr>
            <w:tcW w:w="1546" w:type="dxa"/>
            <w:vAlign w:val="top"/>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中国电建集团河北省电力勘测设计研究院有限公司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国网冀北电力有限公司承德供电公司</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尹</w:t>
            </w:r>
            <w:r>
              <w:rPr>
                <w:rFonts w:hint="eastAsia" w:ascii="宋体" w:hAnsi="宋体" w:eastAsia="宋体" w:cs="宋体"/>
                <w:i w:val="0"/>
                <w:color w:val="000000"/>
                <w:kern w:val="0"/>
                <w:sz w:val="22"/>
                <w:szCs w:val="22"/>
                <w:highlight w:val="none"/>
                <w:u w:val="none"/>
                <w:lang w:val="en-US" w:eastAsia="zh-CN" w:bidi="ar"/>
              </w:rPr>
              <w:t>亚东、刘</w:t>
            </w:r>
            <w:r>
              <w:rPr>
                <w:rFonts w:hint="eastAsia" w:ascii="宋体" w:hAnsi="宋体" w:eastAsia="宋体" w:cs="宋体"/>
                <w:i w:val="0"/>
                <w:color w:val="000000"/>
                <w:kern w:val="0"/>
                <w:sz w:val="22"/>
                <w:szCs w:val="22"/>
                <w:u w:val="none"/>
                <w:lang w:val="en-US" w:eastAsia="zh-CN" w:bidi="ar"/>
              </w:rPr>
              <w:t>寅申、黄真辉、刘安涛、张焕杰、邓虎、许东伟、梁强、胡洪源、王鸿杰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2020-y-06</w:t>
            </w:r>
          </w:p>
        </w:tc>
        <w:tc>
          <w:tcPr>
            <w:tcW w:w="2614" w:type="dxa"/>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海兴县赵毛陶镇和苏基镇土地综合整治项目</w:t>
            </w:r>
          </w:p>
        </w:tc>
        <w:tc>
          <w:tcPr>
            <w:tcW w:w="1546" w:type="dxa"/>
            <w:vAlign w:val="top"/>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河北云腾测绘技术服务有限公司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海兴县土地</w:t>
            </w:r>
            <w:r>
              <w:rPr>
                <w:rFonts w:hint="eastAsia" w:ascii="宋体" w:hAnsi="宋体" w:eastAsia="宋体" w:cs="宋体"/>
                <w:i w:val="0"/>
                <w:color w:val="000000"/>
                <w:kern w:val="0"/>
                <w:sz w:val="22"/>
                <w:szCs w:val="22"/>
                <w:u w:val="none"/>
                <w:lang w:val="en-US" w:eastAsia="zh-CN" w:bidi="ar"/>
              </w:rPr>
              <w:t>整理</w:t>
            </w:r>
            <w:r>
              <w:rPr>
                <w:rFonts w:hint="default" w:ascii="宋体" w:hAnsi="宋体" w:eastAsia="宋体" w:cs="宋体"/>
                <w:i w:val="0"/>
                <w:color w:val="000000"/>
                <w:kern w:val="0"/>
                <w:sz w:val="22"/>
                <w:szCs w:val="22"/>
                <w:u w:val="none"/>
                <w:lang w:val="en-US" w:eastAsia="zh-CN" w:bidi="ar"/>
              </w:rPr>
              <w:t>开发中心</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邢文涛、马召恒、李永涛、王玉鹏、武淑玲、刁艳杰、孙桂贤、种蕾、杨军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2020-y-07</w:t>
            </w:r>
          </w:p>
        </w:tc>
        <w:tc>
          <w:tcPr>
            <w:tcW w:w="2614" w:type="dxa"/>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河北省第三次土地调查数据县际地类接边</w:t>
            </w:r>
          </w:p>
        </w:tc>
        <w:tc>
          <w:tcPr>
            <w:tcW w:w="1546" w:type="dxa"/>
            <w:vAlign w:val="top"/>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河北省地矿局第六地质大队</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河北省自然资源厅调查监测处</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常宏景、李宏悦、郭年冬、韩国冰、陈利东、纪萍、郭永飞、宋华东、黄少伟、陈云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2020-y-08</w:t>
            </w:r>
          </w:p>
        </w:tc>
        <w:tc>
          <w:tcPr>
            <w:tcW w:w="2614" w:type="dxa"/>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数字盐山地理空间建设框架项目</w:t>
            </w:r>
          </w:p>
        </w:tc>
        <w:tc>
          <w:tcPr>
            <w:tcW w:w="1546" w:type="dxa"/>
            <w:vAlign w:val="top"/>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河北省欣航测绘院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盐山县自然资源和规划局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王晓东、王文栋、闻彩焕、朱会保、刘学民、王会然、卢伟、徐淼华、玄力建、邢立铎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2020-y-09</w:t>
            </w:r>
          </w:p>
        </w:tc>
        <w:tc>
          <w:tcPr>
            <w:tcW w:w="2614" w:type="dxa"/>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乍得Oryx油田原油外输管道及末站工程及岩土勘查项目</w:t>
            </w:r>
          </w:p>
        </w:tc>
        <w:tc>
          <w:tcPr>
            <w:tcW w:w="1546" w:type="dxa"/>
            <w:vAlign w:val="top"/>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华北有色工程勘察院有限公司</w:t>
            </w:r>
          </w:p>
        </w:tc>
        <w:tc>
          <w:tcPr>
            <w:tcW w:w="1640" w:type="dxa"/>
          </w:tcPr>
          <w:p>
            <w:pPr>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台湾OPIC-CHAD</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解冰、韩新哲、杨英杰、宋铁军、徐志新、赵志全、赵少锋、宋朝、赵静波、蔡成波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2020-y-10</w:t>
            </w:r>
          </w:p>
        </w:tc>
        <w:tc>
          <w:tcPr>
            <w:tcW w:w="2614" w:type="dxa"/>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邯郸市数字城管扩大监管区域地理信息数据普查项目</w:t>
            </w:r>
          </w:p>
        </w:tc>
        <w:tc>
          <w:tcPr>
            <w:tcW w:w="1546" w:type="dxa"/>
            <w:vAlign w:val="top"/>
          </w:tcPr>
          <w:p>
            <w:pPr>
              <w:jc w:val="both"/>
              <w:rPr>
                <w:rFonts w:hint="eastAsia"/>
                <w:b w:val="0"/>
                <w:bCs w:val="0"/>
                <w:color w:val="auto"/>
                <w:sz w:val="21"/>
                <w:szCs w:val="21"/>
                <w:lang w:val="en-US" w:eastAsia="zh-CN"/>
              </w:rPr>
            </w:pPr>
            <w:r>
              <w:rPr>
                <w:rFonts w:hint="eastAsia"/>
                <w:b w:val="0"/>
                <w:bCs w:val="0"/>
                <w:color w:val="auto"/>
                <w:sz w:val="21"/>
                <w:szCs w:val="21"/>
                <w:lang w:val="en-US" w:eastAsia="zh-CN"/>
              </w:rPr>
              <w:t>河北高翔地理信息技术服务有限公司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邯郸市数字化城市管理监督中心</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高子阅、余学源、高晓强、陈冀宏、宋华、杨占良、李辉、王鑫、董洋洋、张颖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2020-y-11</w:t>
            </w:r>
          </w:p>
        </w:tc>
        <w:tc>
          <w:tcPr>
            <w:tcW w:w="2614" w:type="dxa"/>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中国石化销售有限公司浙江石油分公司智能化管理系统推广建设项目二期数据采集与测绘（华东管道在浙江部分）工程勘测二标段</w:t>
            </w:r>
          </w:p>
        </w:tc>
        <w:tc>
          <w:tcPr>
            <w:tcW w:w="1546" w:type="dxa"/>
            <w:vAlign w:val="top"/>
          </w:tcPr>
          <w:p>
            <w:pPr>
              <w:jc w:val="both"/>
              <w:rPr>
                <w:rFonts w:hint="eastAsia"/>
                <w:b w:val="0"/>
                <w:bCs w:val="0"/>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中冀石化工程设计有限公司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中国石化销售有限公司华东分公司</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陈国成、王健平、王江涛、蒋丛丛、付庆梅、朱松华、张友飞、张悦悦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2020-y-12</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国电康保五福堂（四期）风电场300MW工程</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中国电建集团河北省电力勘测设计研究院有限公司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国电天唯康保风能有限公司</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李超</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刘寅</w:t>
            </w:r>
            <w:r>
              <w:rPr>
                <w:rFonts w:hint="eastAsia" w:ascii="宋体" w:hAnsi="宋体" w:eastAsia="宋体" w:cs="宋体"/>
                <w:i w:val="0"/>
                <w:color w:val="000000"/>
                <w:kern w:val="0"/>
                <w:sz w:val="22"/>
                <w:szCs w:val="22"/>
                <w:u w:val="none"/>
                <w:lang w:val="en-US" w:eastAsia="zh-CN" w:bidi="ar"/>
              </w:rPr>
              <w:t>申、</w:t>
            </w:r>
            <w:r>
              <w:rPr>
                <w:rFonts w:hint="default" w:ascii="宋体" w:hAnsi="宋体" w:eastAsia="宋体" w:cs="宋体"/>
                <w:i w:val="0"/>
                <w:color w:val="000000"/>
                <w:kern w:val="0"/>
                <w:sz w:val="22"/>
                <w:szCs w:val="22"/>
                <w:u w:val="none"/>
                <w:lang w:val="en-US" w:eastAsia="zh-CN" w:bidi="ar"/>
              </w:rPr>
              <w:t>解丽</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赵秋</w:t>
            </w:r>
            <w:r>
              <w:rPr>
                <w:rFonts w:hint="eastAsia" w:ascii="宋体" w:hAnsi="宋体" w:eastAsia="宋体" w:cs="宋体"/>
                <w:i w:val="0"/>
                <w:color w:val="000000"/>
                <w:kern w:val="0"/>
                <w:sz w:val="22"/>
                <w:szCs w:val="22"/>
                <w:u w:val="none"/>
                <w:lang w:val="en-US" w:eastAsia="zh-CN" w:bidi="ar"/>
              </w:rPr>
              <w:t>立、</w:t>
            </w:r>
            <w:r>
              <w:rPr>
                <w:rFonts w:hint="default" w:ascii="宋体" w:hAnsi="宋体" w:eastAsia="宋体" w:cs="宋体"/>
                <w:i w:val="0"/>
                <w:color w:val="000000"/>
                <w:kern w:val="0"/>
                <w:sz w:val="22"/>
                <w:szCs w:val="22"/>
                <w:u w:val="none"/>
                <w:lang w:val="en-US" w:eastAsia="zh-CN" w:bidi="ar"/>
              </w:rPr>
              <w:t>刘安</w:t>
            </w:r>
            <w:r>
              <w:rPr>
                <w:rFonts w:hint="eastAsia" w:ascii="宋体" w:hAnsi="宋体" w:eastAsia="宋体" w:cs="宋体"/>
                <w:i w:val="0"/>
                <w:color w:val="000000"/>
                <w:kern w:val="0"/>
                <w:sz w:val="22"/>
                <w:szCs w:val="22"/>
                <w:u w:val="none"/>
                <w:lang w:val="en-US" w:eastAsia="zh-CN" w:bidi="ar"/>
              </w:rPr>
              <w:t>涛、</w:t>
            </w:r>
            <w:r>
              <w:rPr>
                <w:rFonts w:hint="default" w:ascii="宋体" w:hAnsi="宋体" w:eastAsia="宋体" w:cs="宋体"/>
                <w:i w:val="0"/>
                <w:color w:val="000000"/>
                <w:kern w:val="0"/>
                <w:sz w:val="22"/>
                <w:szCs w:val="22"/>
                <w:u w:val="none"/>
                <w:lang w:val="en-US" w:eastAsia="zh-CN" w:bidi="ar"/>
              </w:rPr>
              <w:t>赵秋</w:t>
            </w:r>
            <w:r>
              <w:rPr>
                <w:rFonts w:hint="eastAsia" w:ascii="宋体" w:hAnsi="宋体" w:eastAsia="宋体" w:cs="宋体"/>
                <w:i w:val="0"/>
                <w:color w:val="000000"/>
                <w:kern w:val="0"/>
                <w:sz w:val="22"/>
                <w:szCs w:val="22"/>
                <w:u w:val="none"/>
                <w:lang w:val="en-US" w:eastAsia="zh-CN" w:bidi="ar"/>
              </w:rPr>
              <w:t>元、</w:t>
            </w:r>
            <w:r>
              <w:rPr>
                <w:rFonts w:hint="default" w:ascii="宋体" w:hAnsi="宋体" w:eastAsia="宋体" w:cs="宋体"/>
                <w:i w:val="0"/>
                <w:color w:val="000000"/>
                <w:kern w:val="0"/>
                <w:sz w:val="22"/>
                <w:szCs w:val="22"/>
                <w:u w:val="none"/>
                <w:lang w:val="en-US" w:eastAsia="zh-CN" w:bidi="ar"/>
              </w:rPr>
              <w:t>彭磊</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郑重</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许东</w:t>
            </w:r>
            <w:r>
              <w:rPr>
                <w:rFonts w:hint="eastAsia" w:ascii="宋体" w:hAnsi="宋体" w:eastAsia="宋体" w:cs="宋体"/>
                <w:i w:val="0"/>
                <w:color w:val="000000"/>
                <w:kern w:val="0"/>
                <w:sz w:val="22"/>
                <w:szCs w:val="22"/>
                <w:u w:val="none"/>
                <w:lang w:val="en-US" w:eastAsia="zh-CN" w:bidi="ar"/>
              </w:rPr>
              <w:t>伟、</w:t>
            </w:r>
            <w:r>
              <w:rPr>
                <w:rFonts w:hint="default" w:ascii="宋体" w:hAnsi="宋体" w:eastAsia="宋体" w:cs="宋体"/>
                <w:i w:val="0"/>
                <w:color w:val="000000"/>
                <w:kern w:val="0"/>
                <w:sz w:val="22"/>
                <w:szCs w:val="22"/>
                <w:u w:val="none"/>
                <w:lang w:val="en-US" w:eastAsia="zh-CN" w:bidi="ar"/>
              </w:rPr>
              <w:t>鲍伟</w:t>
            </w:r>
            <w:r>
              <w:rPr>
                <w:rFonts w:hint="eastAsia" w:ascii="宋体" w:hAnsi="宋体" w:eastAsia="宋体" w:cs="宋体"/>
                <w:i w:val="0"/>
                <w:color w:val="000000"/>
                <w:kern w:val="0"/>
                <w:sz w:val="22"/>
                <w:szCs w:val="22"/>
                <w:u w:val="none"/>
                <w:lang w:val="en-US" w:eastAsia="zh-CN" w:bidi="ar"/>
              </w:rPr>
              <w:t>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2020-y-13</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行唐县不动产登记建设项目</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河北省地矿局第六地质大队</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行唐县自然资源和规划局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高晓立、张旭飞、郑泉、李秋梅、安晓朋、邱莉莉、聂利兵、尹晓雷、田裕、王霞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2020-y-14</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清河县农村集体土地确权登记发证（房地合一）项目</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河北天地资环勘测规划设计有限公司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清河县自然资源和规划局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高山、高彦笑、姚微微、管仁楷、刘晓敏、王言波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2020-y-15</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石家庄市2018年1：500数字地形图修补测</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石家庄市勘察测绘设计研究院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原石家庄市国土资源局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袁凌云、刘晗、张涛、李慧、侯树慧、张全增、田利松、王俊涛、侯海捷、白建辉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2020-y-16</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泊头市中小河流治理项目工程测量</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沧州水利勘测设计院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沧州水务局、泊头市水务局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王杰、孟高原、姜景鑫、郭伟、刘利民、冯磊、于丹丹、王鹏山、周爱林、卢吉锋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2020-y-17</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沧州开发区43.42平方公里实景三维影像制作及1:1000DLG航空摄影测量项目</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沧州市测绘院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沧州市国土资源局沧州经济技术开发区分局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董松、邓彬、王金德、李赫、杜春芳、张倩、邢俊杰、孙志浩、邹震、张楠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2020-y-18</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河北省国土资源数据2000国家大地坐标系转换—省本级矢量数据转换</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河北水文工程地质勘查院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河北省自然资源厅信息中心</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张京坡、曹文民、林亚卫、代路、王少鹏、王建芳、于婧、王雄、胡晋山、王成双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2020-y-19</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隆尧县农村宅基地建设用地确权登记发证房产调查项目（第二标段）</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河北恒华信息技术有限公司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隆尧县国土资源局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王栋、刘春英、任贵杰、万诚然、马月、宋文立、董伟、贾磊、吕利昭、张魁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2020-y-20</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宁海县供水有限公司地下供水管网探测项目</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保定金迪地下管线探测工程有限公司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宁海县供水有限公司</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李亮、刘猛、刘保生、刘庆元、苑庆涛、王冠红、赵鹏帆、李文华、司殿臣、张君锋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2020-y-21</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青岛新机场项目配套航油管道工程</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中冀石化工程设计有限公司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中航油石化管道有限公司</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陈国成、吴海锋、周明、赵东东、聂青青、张悦悦、郭嫣妍、付庆梅、张友飞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2020-y-22</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秦皇岛市国土资源局2018年度城市区1:500地形图更新项目</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秦皇岛市测绘大队</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秦皇岛市国土资源局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高杰、赵永强、李慧、李于龙、潘杰、向荣、柳雄、刘沛、相冲、陈晶晶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2020-y-23</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怀安县中心城区及应急产业园地下管线普查探测项目</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河北卓远地理信息系统工程服务有限公司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中国市政工程华北设计研究总院有限公司</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王玉君、郝利成、张国利、王刚、徐本文、刘金鹏、刘晓飞、高志强、冀旭、李翔杰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2020-y-24</w:t>
            </w:r>
          </w:p>
        </w:tc>
        <w:tc>
          <w:tcPr>
            <w:tcW w:w="2614"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邢台市道路中心线及竖向测量项目</w:t>
            </w:r>
          </w:p>
        </w:tc>
        <w:tc>
          <w:tcPr>
            <w:tcW w:w="1546"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邢台市勘察测绘院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邢台市自然资源和规划局</w:t>
            </w:r>
          </w:p>
        </w:tc>
        <w:tc>
          <w:tcPr>
            <w:tcW w:w="220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吴明杰、孙秀伟、霍拥军、赵睿、苏哲、崔佳静、李晓雯、白雪、彭胜辉、孙东昌</w:t>
            </w:r>
          </w:p>
        </w:tc>
      </w:tr>
    </w:tbl>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铜奖：（31项）</w:t>
      </w:r>
    </w:p>
    <w:tbl>
      <w:tblPr>
        <w:tblStyle w:val="3"/>
        <w:tblW w:w="9107"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640"/>
        <w:gridCol w:w="1547"/>
        <w:gridCol w:w="1640"/>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pPr>
              <w:jc w:val="center"/>
              <w:rPr>
                <w:rFonts w:hint="default"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序号</w:t>
            </w:r>
          </w:p>
        </w:tc>
        <w:tc>
          <w:tcPr>
            <w:tcW w:w="2640" w:type="dxa"/>
          </w:tcPr>
          <w:p>
            <w:pPr>
              <w:jc w:val="center"/>
              <w:rPr>
                <w:rFonts w:hint="eastAsia"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项目名称</w:t>
            </w:r>
          </w:p>
        </w:tc>
        <w:tc>
          <w:tcPr>
            <w:tcW w:w="1547" w:type="dxa"/>
          </w:tcPr>
          <w:p>
            <w:pPr>
              <w:jc w:val="center"/>
              <w:rPr>
                <w:rFonts w:hint="eastAsia"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完成单位</w:t>
            </w:r>
          </w:p>
        </w:tc>
        <w:tc>
          <w:tcPr>
            <w:tcW w:w="1640" w:type="dxa"/>
          </w:tcPr>
          <w:p>
            <w:pPr>
              <w:jc w:val="center"/>
              <w:rPr>
                <w:rFonts w:hint="default"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业主单位</w:t>
            </w:r>
          </w:p>
        </w:tc>
        <w:tc>
          <w:tcPr>
            <w:tcW w:w="2173" w:type="dxa"/>
          </w:tcPr>
          <w:p>
            <w:pPr>
              <w:jc w:val="center"/>
              <w:rPr>
                <w:rFonts w:hint="eastAsia" w:ascii="方正书宋_GBK" w:hAnsi="方正书宋_GBK" w:eastAsia="方正书宋_GBK" w:cs="方正书宋_GBK"/>
                <w:b/>
                <w:bCs/>
                <w:sz w:val="24"/>
                <w:szCs w:val="24"/>
                <w:vertAlign w:val="baseline"/>
                <w:lang w:val="en-US" w:eastAsia="zh-CN"/>
              </w:rPr>
            </w:pPr>
            <w:r>
              <w:rPr>
                <w:rFonts w:hint="eastAsia" w:ascii="方正书宋_GBK" w:hAnsi="方正书宋_GBK" w:eastAsia="方正书宋_GBK" w:cs="方正书宋_GBK"/>
                <w:b/>
                <w:bCs/>
                <w:sz w:val="24"/>
                <w:szCs w:val="24"/>
                <w:vertAlign w:val="baseline"/>
                <w:lang w:val="en-US" w:eastAsia="zh-CN"/>
              </w:rPr>
              <w:t>完成人员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2020-t-01</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新建连云港至镇江铁路轨道控制网（CPⅢ）测量</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中铁十七局集团第三工程有限公司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中铁十七局集团连镇铁路项目经理部</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朱克成、贾培亮、周永明、王崇义、刘战彪、郑春海、余斌、彭勇辉、柳贵生、王青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2020-t-02</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廊坊市香河县集体建设用地、宅基地地上建（构）筑物调查测绘及房地一体化数据库建设项目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河北省欣航测绘院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香河县自然资源和规划局（香河县国土资源局）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黄静新、张良、王达、刘伟、张一维、孙福元、闻彩焕、王仕中、张双娟、宋亚坤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2020-t-03</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固安县建制镇建成区、乡政府所在地农村房屋产权调查项目（二标段）</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河北省欣航测绘院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固安县自然资源和规划局（固安县国土资源局）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陈龙、贾聪茂、邓伟辉、刘楠、杜磊、鲁春雨、刘畅、牛春凤、王宏亮、张双娟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2020-t-04</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宿迁市中心城区地下管线普查（补测）B 标段</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河北九华勘查测绘有限责任公司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宿迁市自然资源和规划局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张宜球、段全猛、张宜春、王小莹、田增彪、任磊、许浩、刘冬生、赵强、谢哲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2020-t-05</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廊坊市安次区房地一体农村宅基地和集体建设用地调查及数据入库项目（A包）</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河北省欣航测绘院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廊坊市自然资源和规划局安次区分局（廊坊市国土资源局安次区分局）</w:t>
            </w:r>
          </w:p>
        </w:tc>
        <w:tc>
          <w:tcPr>
            <w:tcW w:w="2173" w:type="dxa"/>
          </w:tcPr>
          <w:p>
            <w:pPr>
              <w:jc w:val="both"/>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黄静新、胡军乾、马占锋、闻彩焕、邢政、赵志刚、赵军亮、孙福元曹红寅、宋亚坤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2020-t-06</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石家庄城乡规划局鹿泉分局地下管线普查项目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河北九华勘查测绘有限责任公司（华北地质勘查局五一九大队）</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石家庄市鹿泉区自然资源与规划局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梁继东、苑志刚、崔英良、李磊、高爱强、贾建庚、张云龙、孙禄、张艳、刘守业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2020-t-07</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黄骅市王家沟子治理工程测量和黄骅市新黄南排干治理工程测量</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沧州水利勘测设计院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沧州市水务局、黄骅市水务局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王杰、李伟、周爱林、王鹏山、孙君、刘利民、艾亚峰、孟高原、姜景鑫、卢吉锋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2020-t-08</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2018年大名县粮食生产功能区划定项目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邯郸市恒达地理信息工程有限公司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大名县农业农村局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吴时洋、贺金艳、段茜茜、张慧、王新宇、闫斌、王凌葳、宋玉龙、秦灵利、吴盼龙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2020-t-09</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2018年度卫片执法监督检查图斑核实测绘项目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衡水市土地勘测规划院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衡水市自然资源和规划局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刘江、张敬红、张玲、王婷、马丹阳、张东旭、刘院兵、王志刚、赵茜、李建伟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2020-t-10</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桃城区农牧局农村土地承包经营权确权登记颁证项目</w:t>
            </w:r>
          </w:p>
          <w:p>
            <w:pPr>
              <w:jc w:val="both"/>
              <w:rPr>
                <w:rFonts w:hint="eastAsia" w:ascii="宋体" w:hAnsi="宋体" w:eastAsia="宋体" w:cs="宋体"/>
                <w:i w:val="0"/>
                <w:color w:val="000000"/>
                <w:kern w:val="0"/>
                <w:sz w:val="22"/>
                <w:szCs w:val="22"/>
                <w:u w:val="none"/>
                <w:lang w:val="en-US" w:eastAsia="zh-CN" w:bidi="ar"/>
              </w:rPr>
            </w:pP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河北华昊测绘服务有限公司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衡水市桃城区农业农村局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杜青龙、王瑞海、赵艳朋、高士超、魏文龙、孟万春、王子龙、张珅、冯尚、孟霄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2020-t-11</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卢龙县刘家营乡东风村等十一个村高标准农田建设项目勘测及设计与预算编制B包</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秦皇岛泽祥测绘服务有限公司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卢龙县土地开发整理中心</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刘从民、王瑛辉、焦海召、何振积、韩东宸、李常伟、宣凯强、张鑫、杨佳奇、户卫洁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2020-t-12</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衡水市数字化城市管理中心地理信息扩展普查服务</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石家庄皓图空间信息技术有限公司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衡水市城市管理监督指挥中心</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魏耀璞、李昂、刘海亮、刘佳贺、韩配轮、张全、臧垚泽、王宗超、姜东辉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2020-t-13</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行唐县农村土地承包经营权确权登记颁证项目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河北水文工程地质勘查院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行唐县农村财务经济管理局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张朝辉、刘潮、韩会伟、赵振强、康习军、李丹、赵上、赵一行、付东辉、毛晓峰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2020-t-14</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河北廊坊高新技术产业开发区地下管网信息测量工程（二标段）</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中铁城际规划建设有限公司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廊坊市国开兴安有限公司</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王大可、张启泉、赵学慧、李会华、韩涛、冯乔乔、尹乐、赵跃隆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2020-t-15</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鸡冠山地形图测绘服务项目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承德金润德规划设计有限公司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承德热河地质旅游服务有限公司</w:t>
            </w:r>
          </w:p>
        </w:tc>
        <w:tc>
          <w:tcPr>
            <w:tcW w:w="2173" w:type="dxa"/>
          </w:tcPr>
          <w:p>
            <w:pPr>
              <w:jc w:val="both"/>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李立飞、惠天培、李峰、王辉、彭剑锋、贾宏伟、姜振伟、王龙、李彦侠、张楠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2020-t-16</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涞水县永久基本农田储备区划定项目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河北省地质工程勘查院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涞水县自然资源和规划局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李永、赵雪朋、张承硕、邵星航、刘光、李月、马海坤、刘鹏飞、苑小鹏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2020-t-17</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邯郸市复兴区箭岭小区房产测绘项目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邯郸市房地产测绘队</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邯郸矿区采煤沉陷区综合治理办公室</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薛冰原、张文英、解军、刘俊杰、刘颖华、秦志亮、郭文军、张一舟、谢轩、王改改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2020-t-18</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武邑县审坡镇农村土地承包经营权确权登记颁证项目（五标段）</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河北省地矿局第三水文工程地质大队(河北地矿建设工程集团衡水公司)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武邑县农业农村局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董加力、闫卫东、户子禄、周红梅、王强、郭云龙、杨达、郑春鑫、谢蒙、李京彦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2020-t-19</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曲周县永久基本农田更新完善项目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河北天地资环勘测规划设计有限公司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曲周县自然资源和规划局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崔超、薛景丽、管仁楷、高彦笑、代双银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2020-t-20</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深泽县桥头乡方元村等九个村提质改造项目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石家庄市土地开发中心</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深泽县自然资源和规划局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孙燕兴、牛小倩、甘晁玚、李明、王凯、王录、孔丽杰、韩金涛、刘亚东、王玉真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2020-t-21</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怀安县粮食生产功能区划定项目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河北卓远地理信息系统工程服务有限公司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怀安县农业农村局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武艳强、郝利成、贾贵宝、张翔宇、李会莲、马倩、田雨、王刚、王新宇、刘彩河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2020-t-22</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秦皇岛市海港区王家庄村东、沙河西侧鱼塘及沙河1：500地形图测绘</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秦皇岛泽祥测绘服务有限公司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秦皇岛市海港区自然资源和规划局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刘从民、王瑛辉、焦海召、何振积、韩东宸、李常伟、宣凯强、张鑫、杨佳奇、户卫洁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2020-t-23</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滦平县安纯沟门满族乡1500比例尺地形图测绘工程</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承德今图地理信息工程有限公司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滦平县安纯沟门满族乡人民政府</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冯国庆、傅晓磊、刘旭德、李彬、朱诗惠、李双珍、郭宏波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2020-t-24</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海港经济开发区不动产数据整合项目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河北金达地理信息技术服务有限公司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唐山市自然资源和规划局海港经济开发区分局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范建华、李明、刘洪柱、徐龙、石祎、顾东梅、张健、蔡敬侠、袁立群、张家明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2020-t-25</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唐山海域海陆分界区域全景数据采集</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河北水文工程地质勘查院</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河北省自然资源厅海域海界处</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林亚卫、武兴岩、王成双、韩会伟、王少鹏、胡晋山、刘潮、张彦、冯顺付、郭磊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2020-t-26</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唐山港兴实业总公司2018年绿化工程测量</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唐山中冶地岩土工程有限公司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唐山港兴实业总公司</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王林、都鹏远、李勃、宋文江、郭辉、李长波、李海权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2020-t-27</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丰宁满族自治县污水治理项目地形测绘</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承德金润德规划设计有限公司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承德市生态环境局丰宁满族自治县分局</w:t>
            </w:r>
          </w:p>
        </w:tc>
        <w:tc>
          <w:tcPr>
            <w:tcW w:w="2173" w:type="dxa"/>
          </w:tcPr>
          <w:p>
            <w:pPr>
              <w:jc w:val="both"/>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刘墅野、李峰、彭剑锋、刘海金、韩胜利、孙关浩、王龙、司宏出、钱红美、张楠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2020-t-28</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唐山市2017年度海籍变更调查及海域、海岛动态监视监测项目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河北同泰测绘服务有限公司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唐山市自然资源和规划局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王立贵、王秋妍、郑征、张春毅、杨久东、刘博、赵迎超、徐言言、石景灵、来二龙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2020-t-29</w:t>
            </w:r>
          </w:p>
        </w:tc>
        <w:tc>
          <w:tcPr>
            <w:tcW w:w="2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辛集市（自主开发）耕地占补平衡项目</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河北中冀岩土工程有限责任公司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辛集市自然资源和规划局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王晓慧、郁敬武、王雷、张文双、庞少婷、马婉欣、李国维、赵彦明、金明强、孙京超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2020-t-30</w:t>
            </w:r>
          </w:p>
        </w:tc>
        <w:tc>
          <w:tcPr>
            <w:tcW w:w="2640"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滦平县平坊满族乡1：500比例尺地形图测绘工程</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承德今图地理信息工程有限公司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滦平县平坊满族乡人民政府</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郭传伟、康春富、马元贺、朱诗惠、李双珍、富佳丽、王帅帅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2020-t-31</w:t>
            </w:r>
          </w:p>
        </w:tc>
        <w:tc>
          <w:tcPr>
            <w:tcW w:w="2640"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秦皇岛市2018年度中心城区实施第一批次建设用地1号地块勘测定界（秦皇岛市综合保税区）</w:t>
            </w:r>
          </w:p>
        </w:tc>
        <w:tc>
          <w:tcPr>
            <w:tcW w:w="1547" w:type="dxa"/>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秦皇岛泽祥测绘服务有限公司</w:t>
            </w:r>
          </w:p>
        </w:tc>
        <w:tc>
          <w:tcPr>
            <w:tcW w:w="1640"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秦皇岛市国土资源局经济技术开发区分局</w:t>
            </w:r>
          </w:p>
        </w:tc>
        <w:tc>
          <w:tcPr>
            <w:tcW w:w="2173" w:type="dxa"/>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刘从民、王瑛辉、焦海召、何振积、韩东宸、李常伟、宣凯强、张鑫、杨佳奇、户卫洁</w:t>
            </w:r>
          </w:p>
        </w:tc>
      </w:tr>
    </w:tbl>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2E"/>
    <w:rsid w:val="00D40D2E"/>
    <w:rsid w:val="00DA3418"/>
    <w:rsid w:val="03B117A3"/>
    <w:rsid w:val="066441F3"/>
    <w:rsid w:val="0750490A"/>
    <w:rsid w:val="092C5D42"/>
    <w:rsid w:val="0D230842"/>
    <w:rsid w:val="12D52FD8"/>
    <w:rsid w:val="13843C74"/>
    <w:rsid w:val="16F374D0"/>
    <w:rsid w:val="18E71DCE"/>
    <w:rsid w:val="19444DF3"/>
    <w:rsid w:val="1B985B8B"/>
    <w:rsid w:val="1D46554F"/>
    <w:rsid w:val="21B76E0D"/>
    <w:rsid w:val="28CB0666"/>
    <w:rsid w:val="2B7913CA"/>
    <w:rsid w:val="2C8B597B"/>
    <w:rsid w:val="39F61058"/>
    <w:rsid w:val="3EEE5165"/>
    <w:rsid w:val="41A77545"/>
    <w:rsid w:val="44261E66"/>
    <w:rsid w:val="4529707F"/>
    <w:rsid w:val="4A59739F"/>
    <w:rsid w:val="4A7D4AD3"/>
    <w:rsid w:val="53160D33"/>
    <w:rsid w:val="53334030"/>
    <w:rsid w:val="54317501"/>
    <w:rsid w:val="54C76C7E"/>
    <w:rsid w:val="5532171C"/>
    <w:rsid w:val="58F865E1"/>
    <w:rsid w:val="5A5C5693"/>
    <w:rsid w:val="5EEC449D"/>
    <w:rsid w:val="5FE312EE"/>
    <w:rsid w:val="6227265F"/>
    <w:rsid w:val="62A065A3"/>
    <w:rsid w:val="658100DC"/>
    <w:rsid w:val="69435AA7"/>
    <w:rsid w:val="6A145110"/>
    <w:rsid w:val="6B6C238F"/>
    <w:rsid w:val="6DA138CB"/>
    <w:rsid w:val="6E300B1F"/>
    <w:rsid w:val="6FA9591B"/>
    <w:rsid w:val="738D2F63"/>
    <w:rsid w:val="75D56ECC"/>
    <w:rsid w:val="77C25ABE"/>
    <w:rsid w:val="795A08EF"/>
    <w:rsid w:val="7BD9340E"/>
    <w:rsid w:val="7DC6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5941</Words>
  <Characters>6619</Characters>
  <Lines>1</Lines>
  <Paragraphs>1</Paragraphs>
  <TotalTime>185</TotalTime>
  <ScaleCrop>false</ScaleCrop>
  <LinksUpToDate>false</LinksUpToDate>
  <CharactersWithSpaces>6665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2020-12-14T00:24:00Z</dcterms:created>
  <dc:creator>lenovo</dc:creator>
  <cp:lastModifiedBy>vito young</cp:lastModifiedBy>
  <dcterms:modified xsi:type="dcterms:W3CDTF">2020-12-22T02:23:51Z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